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72F" w:rsidRDefault="0027272F" w:rsidP="0064175B">
      <w:pPr>
        <w:ind w:firstLine="709"/>
        <w:jc w:val="center"/>
        <w:rPr>
          <w:b/>
          <w:sz w:val="28"/>
        </w:rPr>
      </w:pPr>
      <w:r>
        <w:rPr>
          <w:b/>
          <w:sz w:val="28"/>
        </w:rPr>
        <w:t>Проект звіту</w:t>
      </w:r>
    </w:p>
    <w:p w:rsidR="0064175B" w:rsidRDefault="0064175B" w:rsidP="0064175B">
      <w:pPr>
        <w:ind w:firstLine="709"/>
        <w:jc w:val="center"/>
        <w:rPr>
          <w:b/>
          <w:sz w:val="28"/>
        </w:rPr>
      </w:pPr>
      <w:r w:rsidRPr="0064175B">
        <w:rPr>
          <w:b/>
          <w:sz w:val="28"/>
        </w:rPr>
        <w:t xml:space="preserve">про стан виконання </w:t>
      </w:r>
      <w:r w:rsidR="006956E3">
        <w:rPr>
          <w:b/>
          <w:sz w:val="28"/>
        </w:rPr>
        <w:t>О</w:t>
      </w:r>
      <w:r w:rsidRPr="0064175B">
        <w:rPr>
          <w:b/>
          <w:sz w:val="28"/>
        </w:rPr>
        <w:t>бласної програ</w:t>
      </w:r>
      <w:r>
        <w:rPr>
          <w:b/>
          <w:sz w:val="28"/>
        </w:rPr>
        <w:t xml:space="preserve">ми оновлення розвитку Менського </w:t>
      </w:r>
      <w:r w:rsidRPr="0064175B">
        <w:rPr>
          <w:b/>
          <w:sz w:val="28"/>
        </w:rPr>
        <w:t>зоопарку зага</w:t>
      </w:r>
      <w:r w:rsidR="0027272F">
        <w:rPr>
          <w:b/>
          <w:sz w:val="28"/>
        </w:rPr>
        <w:t>льнодержавного значення на 2021–</w:t>
      </w:r>
      <w:r w:rsidRPr="0064175B">
        <w:rPr>
          <w:b/>
          <w:sz w:val="28"/>
        </w:rPr>
        <w:t>2025 роки</w:t>
      </w:r>
      <w:r>
        <w:rPr>
          <w:b/>
          <w:sz w:val="28"/>
        </w:rPr>
        <w:t xml:space="preserve"> </w:t>
      </w:r>
      <w:r w:rsidR="005603D2">
        <w:rPr>
          <w:b/>
          <w:sz w:val="28"/>
        </w:rPr>
        <w:t>за</w:t>
      </w:r>
      <w:r w:rsidRPr="0064175B">
        <w:rPr>
          <w:b/>
          <w:sz w:val="28"/>
        </w:rPr>
        <w:t xml:space="preserve"> 202</w:t>
      </w:r>
      <w:r w:rsidR="0079423A">
        <w:rPr>
          <w:b/>
          <w:sz w:val="28"/>
        </w:rPr>
        <w:t>5</w:t>
      </w:r>
      <w:r w:rsidRPr="0064175B">
        <w:rPr>
          <w:b/>
          <w:sz w:val="28"/>
        </w:rPr>
        <w:t xml:space="preserve"> р</w:t>
      </w:r>
      <w:r w:rsidR="005603D2">
        <w:rPr>
          <w:b/>
          <w:sz w:val="28"/>
        </w:rPr>
        <w:t>ік</w:t>
      </w:r>
    </w:p>
    <w:p w:rsidR="00683A23" w:rsidRPr="00021344" w:rsidRDefault="000508A0" w:rsidP="00683A23">
      <w:pPr>
        <w:ind w:firstLine="709"/>
        <w:jc w:val="both"/>
        <w:rPr>
          <w:sz w:val="28"/>
          <w:szCs w:val="28"/>
        </w:rPr>
      </w:pPr>
      <w:bookmarkStart w:id="0" w:name="_GoBack"/>
      <w:bookmarkEnd w:id="0"/>
      <w:r w:rsidRPr="00021344">
        <w:rPr>
          <w:sz w:val="28"/>
        </w:rPr>
        <w:t xml:space="preserve">На виконання Програми оновлення та розвитку зоопарку на </w:t>
      </w:r>
      <w:r w:rsidR="0027272F">
        <w:rPr>
          <w:sz w:val="28"/>
        </w:rPr>
        <w:t>2021–</w:t>
      </w:r>
      <w:r w:rsidRPr="00021344">
        <w:rPr>
          <w:sz w:val="28"/>
        </w:rPr>
        <w:t xml:space="preserve">2025 роки за </w:t>
      </w:r>
      <w:r w:rsidR="009D64D5" w:rsidRPr="00021344">
        <w:rPr>
          <w:sz w:val="28"/>
        </w:rPr>
        <w:t>202</w:t>
      </w:r>
      <w:r w:rsidR="00683A23" w:rsidRPr="00021344">
        <w:rPr>
          <w:sz w:val="28"/>
        </w:rPr>
        <w:t>5</w:t>
      </w:r>
      <w:r w:rsidRPr="00021344">
        <w:rPr>
          <w:sz w:val="28"/>
        </w:rPr>
        <w:t xml:space="preserve"> р</w:t>
      </w:r>
      <w:r w:rsidR="00E0082A" w:rsidRPr="00021344">
        <w:rPr>
          <w:sz w:val="28"/>
        </w:rPr>
        <w:t>ік</w:t>
      </w:r>
      <w:r w:rsidRPr="00021344">
        <w:rPr>
          <w:sz w:val="28"/>
        </w:rPr>
        <w:t xml:space="preserve"> Менський зоопарк профінансовано за кошти обласного бюджету на суму </w:t>
      </w:r>
      <w:r w:rsidR="00683A23" w:rsidRPr="00021344">
        <w:rPr>
          <w:bCs/>
          <w:iCs/>
          <w:sz w:val="28"/>
          <w:szCs w:val="28"/>
        </w:rPr>
        <w:t>12</w:t>
      </w:r>
      <w:r w:rsidR="00683A23" w:rsidRPr="00021344">
        <w:rPr>
          <w:sz w:val="28"/>
        </w:rPr>
        <w:t xml:space="preserve">441,229 </w:t>
      </w:r>
      <w:r w:rsidR="00600AC3" w:rsidRPr="00021344">
        <w:rPr>
          <w:sz w:val="28"/>
        </w:rPr>
        <w:t>тис. грн</w:t>
      </w:r>
      <w:r w:rsidR="00566926">
        <w:rPr>
          <w:sz w:val="28"/>
        </w:rPr>
        <w:t>.</w:t>
      </w:r>
      <w:r w:rsidRPr="00021344">
        <w:rPr>
          <w:sz w:val="28"/>
        </w:rPr>
        <w:t>,</w:t>
      </w:r>
      <w:r w:rsidR="00E0082A" w:rsidRPr="00021344">
        <w:rPr>
          <w:sz w:val="28"/>
        </w:rPr>
        <w:t xml:space="preserve"> в тому числі </w:t>
      </w:r>
      <w:r w:rsidR="00683A23" w:rsidRPr="00021344">
        <w:rPr>
          <w:bCs/>
          <w:iCs/>
          <w:sz w:val="28"/>
          <w:szCs w:val="28"/>
        </w:rPr>
        <w:t>12</w:t>
      </w:r>
      <w:r w:rsidR="0027272F">
        <w:rPr>
          <w:sz w:val="28"/>
        </w:rPr>
        <w:t>441,229</w:t>
      </w:r>
      <w:r w:rsidR="00E0082A" w:rsidRPr="00021344">
        <w:rPr>
          <w:sz w:val="28"/>
        </w:rPr>
        <w:t xml:space="preserve"> </w:t>
      </w:r>
      <w:r w:rsidR="00600AC3" w:rsidRPr="00021344">
        <w:rPr>
          <w:sz w:val="28"/>
        </w:rPr>
        <w:t>тис. грн</w:t>
      </w:r>
      <w:r w:rsidR="00566926">
        <w:rPr>
          <w:sz w:val="28"/>
        </w:rPr>
        <w:t>.</w:t>
      </w:r>
      <w:r w:rsidRPr="00021344">
        <w:rPr>
          <w:sz w:val="28"/>
        </w:rPr>
        <w:t xml:space="preserve"> кошти загального фонду. Касові видатки склали </w:t>
      </w:r>
      <w:r w:rsidR="00683A23" w:rsidRPr="00021344">
        <w:rPr>
          <w:bCs/>
          <w:iCs/>
          <w:sz w:val="28"/>
          <w:szCs w:val="28"/>
        </w:rPr>
        <w:t>12</w:t>
      </w:r>
      <w:r w:rsidR="00683A23" w:rsidRPr="00021344">
        <w:rPr>
          <w:sz w:val="28"/>
        </w:rPr>
        <w:t xml:space="preserve">441,229 </w:t>
      </w:r>
      <w:r w:rsidR="00600AC3" w:rsidRPr="00021344">
        <w:rPr>
          <w:sz w:val="28"/>
        </w:rPr>
        <w:t>тис. грн</w:t>
      </w:r>
      <w:r w:rsidR="00566926">
        <w:rPr>
          <w:sz w:val="28"/>
        </w:rPr>
        <w:t>.</w:t>
      </w:r>
      <w:r w:rsidRPr="00021344">
        <w:rPr>
          <w:sz w:val="28"/>
        </w:rPr>
        <w:t xml:space="preserve"> коштів загального фонду, в тому числі </w:t>
      </w:r>
      <w:r w:rsidR="00021344">
        <w:rPr>
          <w:sz w:val="28"/>
        </w:rPr>
        <w:t>видатки за кошти</w:t>
      </w:r>
      <w:r w:rsidR="0027272F">
        <w:rPr>
          <w:sz w:val="28"/>
        </w:rPr>
        <w:t xml:space="preserve"> обласного бюджету 11</w:t>
      </w:r>
      <w:r w:rsidR="00021344">
        <w:rPr>
          <w:sz w:val="28"/>
        </w:rPr>
        <w:t>254,368 тис.</w:t>
      </w:r>
      <w:r w:rsidR="00566926">
        <w:rPr>
          <w:sz w:val="28"/>
        </w:rPr>
        <w:t xml:space="preserve"> </w:t>
      </w:r>
      <w:r w:rsidR="00021344">
        <w:rPr>
          <w:sz w:val="28"/>
        </w:rPr>
        <w:t>грн. та видатки за кошти с</w:t>
      </w:r>
      <w:r w:rsidR="0027272F">
        <w:rPr>
          <w:sz w:val="28"/>
        </w:rPr>
        <w:t>убвенції з державного бюджету 1</w:t>
      </w:r>
      <w:r w:rsidR="00021344">
        <w:rPr>
          <w:sz w:val="28"/>
        </w:rPr>
        <w:t>186,861 тис.</w:t>
      </w:r>
      <w:r w:rsidR="00566926">
        <w:rPr>
          <w:sz w:val="28"/>
        </w:rPr>
        <w:t xml:space="preserve"> </w:t>
      </w:r>
      <w:r w:rsidR="00021344">
        <w:rPr>
          <w:sz w:val="28"/>
        </w:rPr>
        <w:t xml:space="preserve">грн. Використано коштів </w:t>
      </w:r>
      <w:r w:rsidRPr="00021344">
        <w:rPr>
          <w:sz w:val="28"/>
        </w:rPr>
        <w:t xml:space="preserve">на оплату праці з нарахуваннями </w:t>
      </w:r>
      <w:r w:rsidR="00683A23" w:rsidRPr="00021344">
        <w:rPr>
          <w:sz w:val="28"/>
        </w:rPr>
        <w:t>6237, 361</w:t>
      </w:r>
      <w:r w:rsidR="004C363D" w:rsidRPr="00021344">
        <w:rPr>
          <w:sz w:val="28"/>
        </w:rPr>
        <w:t xml:space="preserve"> </w:t>
      </w:r>
      <w:r w:rsidR="00600AC3" w:rsidRPr="00021344">
        <w:rPr>
          <w:sz w:val="28"/>
        </w:rPr>
        <w:t>тис. грн</w:t>
      </w:r>
      <w:r w:rsidR="00566926">
        <w:rPr>
          <w:sz w:val="28"/>
        </w:rPr>
        <w:t>.</w:t>
      </w:r>
      <w:r w:rsidRPr="00021344">
        <w:rPr>
          <w:sz w:val="28"/>
        </w:rPr>
        <w:t xml:space="preserve">, енергоносії </w:t>
      </w:r>
      <w:r w:rsidR="0027272F">
        <w:rPr>
          <w:sz w:val="28"/>
        </w:rPr>
        <w:t>1</w:t>
      </w:r>
      <w:r w:rsidR="00683A23" w:rsidRPr="00021344">
        <w:rPr>
          <w:sz w:val="28"/>
        </w:rPr>
        <w:t>796</w:t>
      </w:r>
      <w:r w:rsidR="004C3C29" w:rsidRPr="00021344">
        <w:rPr>
          <w:sz w:val="28"/>
        </w:rPr>
        <w:t>,1</w:t>
      </w:r>
      <w:r w:rsidR="00683A23" w:rsidRPr="00021344">
        <w:rPr>
          <w:sz w:val="28"/>
        </w:rPr>
        <w:t>01</w:t>
      </w:r>
      <w:r w:rsidR="00600AC3" w:rsidRPr="00021344">
        <w:rPr>
          <w:sz w:val="28"/>
        </w:rPr>
        <w:t xml:space="preserve"> тис. </w:t>
      </w:r>
      <w:proofErr w:type="spellStart"/>
      <w:r w:rsidR="00600AC3" w:rsidRPr="00021344">
        <w:rPr>
          <w:sz w:val="28"/>
        </w:rPr>
        <w:t>гр</w:t>
      </w:r>
      <w:proofErr w:type="spellEnd"/>
      <w:r w:rsidR="007A3815">
        <w:rPr>
          <w:sz w:val="28"/>
          <w:lang w:val="ru-RU"/>
        </w:rPr>
        <w:t>н.</w:t>
      </w:r>
      <w:r w:rsidR="00FB122F" w:rsidRPr="00021344">
        <w:rPr>
          <w:sz w:val="28"/>
        </w:rPr>
        <w:t xml:space="preserve">, корма </w:t>
      </w:r>
      <w:r w:rsidR="00683A23" w:rsidRPr="00021344">
        <w:rPr>
          <w:sz w:val="28"/>
        </w:rPr>
        <w:t>4044</w:t>
      </w:r>
      <w:r w:rsidR="00FB122F" w:rsidRPr="00021344">
        <w:rPr>
          <w:sz w:val="28"/>
        </w:rPr>
        <w:t>,</w:t>
      </w:r>
      <w:r w:rsidR="00683A23" w:rsidRPr="00021344">
        <w:rPr>
          <w:sz w:val="28"/>
        </w:rPr>
        <w:t>930</w:t>
      </w:r>
      <w:r w:rsidR="00FB122F" w:rsidRPr="00021344">
        <w:rPr>
          <w:sz w:val="28"/>
        </w:rPr>
        <w:t xml:space="preserve"> тис.</w:t>
      </w:r>
      <w:r w:rsidR="00566926">
        <w:rPr>
          <w:sz w:val="28"/>
        </w:rPr>
        <w:t xml:space="preserve"> </w:t>
      </w:r>
      <w:r w:rsidR="00FB122F" w:rsidRPr="00021344">
        <w:rPr>
          <w:sz w:val="28"/>
        </w:rPr>
        <w:t>грн</w:t>
      </w:r>
      <w:r w:rsidR="004C363D" w:rsidRPr="00021344">
        <w:rPr>
          <w:sz w:val="28"/>
        </w:rPr>
        <w:t xml:space="preserve">. </w:t>
      </w:r>
      <w:r w:rsidR="00683A23" w:rsidRPr="00021344">
        <w:rPr>
          <w:bCs/>
          <w:iCs/>
          <w:sz w:val="28"/>
          <w:szCs w:val="28"/>
        </w:rPr>
        <w:t>Крім того, вико</w:t>
      </w:r>
      <w:r w:rsidR="0027272F">
        <w:rPr>
          <w:bCs/>
          <w:iCs/>
          <w:sz w:val="28"/>
          <w:szCs w:val="28"/>
        </w:rPr>
        <w:t>ристано на утримання зоопарку 1</w:t>
      </w:r>
      <w:r w:rsidR="00683A23" w:rsidRPr="00021344">
        <w:rPr>
          <w:bCs/>
          <w:iCs/>
          <w:sz w:val="28"/>
          <w:szCs w:val="28"/>
        </w:rPr>
        <w:t>967,095 тис. грн</w:t>
      </w:r>
      <w:r w:rsidR="00021344">
        <w:rPr>
          <w:bCs/>
          <w:iCs/>
          <w:sz w:val="28"/>
          <w:szCs w:val="28"/>
        </w:rPr>
        <w:t>.</w:t>
      </w:r>
      <w:r w:rsidR="00683A23" w:rsidRPr="00021344">
        <w:rPr>
          <w:bCs/>
          <w:iCs/>
          <w:sz w:val="28"/>
          <w:szCs w:val="28"/>
        </w:rPr>
        <w:t xml:space="preserve"> власних коштів зоопарку.</w:t>
      </w:r>
    </w:p>
    <w:p w:rsidR="00683A23" w:rsidRPr="00021344" w:rsidRDefault="000508A0" w:rsidP="00021344">
      <w:pPr>
        <w:ind w:firstLine="708"/>
        <w:rPr>
          <w:sz w:val="28"/>
          <w:szCs w:val="28"/>
        </w:rPr>
      </w:pPr>
      <w:r w:rsidRPr="00021344">
        <w:rPr>
          <w:sz w:val="28"/>
        </w:rPr>
        <w:t>Заготовили своїми силами кормів:</w:t>
      </w:r>
      <w:r w:rsidR="00683A23" w:rsidRPr="00021344">
        <w:rPr>
          <w:sz w:val="28"/>
          <w:szCs w:val="28"/>
        </w:rPr>
        <w:t xml:space="preserve"> гілок дерев – 48 куб. м., декорації – </w:t>
      </w:r>
      <w:r w:rsidR="00683A23" w:rsidRPr="00021344">
        <w:rPr>
          <w:sz w:val="28"/>
          <w:szCs w:val="28"/>
          <w:lang w:val="ru-RU"/>
        </w:rPr>
        <w:t>51</w:t>
      </w:r>
      <w:r w:rsidR="0027272F">
        <w:rPr>
          <w:sz w:val="28"/>
          <w:szCs w:val="28"/>
        </w:rPr>
        <w:t> </w:t>
      </w:r>
      <w:r w:rsidR="00683A23" w:rsidRPr="00021344">
        <w:rPr>
          <w:sz w:val="28"/>
          <w:szCs w:val="28"/>
        </w:rPr>
        <w:t xml:space="preserve">тон, зелена маса </w:t>
      </w:r>
      <w:r w:rsidR="00683A23" w:rsidRPr="00021344">
        <w:rPr>
          <w:sz w:val="28"/>
          <w:szCs w:val="28"/>
          <w:lang w:val="ru-RU"/>
        </w:rPr>
        <w:t>83,3</w:t>
      </w:r>
      <w:r w:rsidR="00683A23" w:rsidRPr="00021344">
        <w:rPr>
          <w:sz w:val="28"/>
          <w:szCs w:val="28"/>
        </w:rPr>
        <w:t xml:space="preserve"> тон.</w:t>
      </w:r>
    </w:p>
    <w:p w:rsidR="000508A0" w:rsidRPr="00021344" w:rsidRDefault="000508A0" w:rsidP="000508A0">
      <w:pPr>
        <w:ind w:firstLine="709"/>
        <w:jc w:val="both"/>
        <w:rPr>
          <w:sz w:val="28"/>
        </w:rPr>
      </w:pPr>
      <w:r w:rsidRPr="00021344">
        <w:rPr>
          <w:sz w:val="28"/>
        </w:rPr>
        <w:t xml:space="preserve">Зоопарком проведено </w:t>
      </w:r>
      <w:r w:rsidR="00683A23" w:rsidRPr="00021344">
        <w:rPr>
          <w:sz w:val="28"/>
        </w:rPr>
        <w:t>189</w:t>
      </w:r>
      <w:r w:rsidR="005C3E60" w:rsidRPr="00021344">
        <w:rPr>
          <w:sz w:val="28"/>
        </w:rPr>
        <w:t xml:space="preserve"> </w:t>
      </w:r>
      <w:r w:rsidR="005C2859" w:rsidRPr="00021344">
        <w:rPr>
          <w:sz w:val="28"/>
        </w:rPr>
        <w:t>екскурсій</w:t>
      </w:r>
      <w:r w:rsidR="00683A23" w:rsidRPr="00021344">
        <w:rPr>
          <w:sz w:val="28"/>
        </w:rPr>
        <w:t>.</w:t>
      </w:r>
      <w:r w:rsidR="00354A48" w:rsidRPr="00021344">
        <w:rPr>
          <w:sz w:val="28"/>
        </w:rPr>
        <w:t xml:space="preserve"> </w:t>
      </w:r>
      <w:r w:rsidR="0027272F">
        <w:rPr>
          <w:sz w:val="28"/>
        </w:rPr>
        <w:t>Кількість відвідувачів –</w:t>
      </w:r>
      <w:r w:rsidRPr="00021344">
        <w:rPr>
          <w:sz w:val="28"/>
        </w:rPr>
        <w:t xml:space="preserve"> </w:t>
      </w:r>
      <w:r w:rsidR="00354A48" w:rsidRPr="00021344">
        <w:rPr>
          <w:sz w:val="28"/>
        </w:rPr>
        <w:t>2</w:t>
      </w:r>
      <w:r w:rsidR="00683A23" w:rsidRPr="00021344">
        <w:rPr>
          <w:sz w:val="28"/>
        </w:rPr>
        <w:t>5146</w:t>
      </w:r>
      <w:r w:rsidR="00354A48" w:rsidRPr="00021344">
        <w:rPr>
          <w:sz w:val="28"/>
        </w:rPr>
        <w:t xml:space="preserve"> </w:t>
      </w:r>
      <w:r w:rsidR="00081A35" w:rsidRPr="00021344">
        <w:rPr>
          <w:sz w:val="28"/>
        </w:rPr>
        <w:t>чоловік</w:t>
      </w:r>
      <w:r w:rsidRPr="00021344">
        <w:rPr>
          <w:sz w:val="28"/>
        </w:rPr>
        <w:t>, в т.ч. дорослих</w:t>
      </w:r>
      <w:r w:rsidR="007166C2" w:rsidRPr="00021344">
        <w:rPr>
          <w:sz w:val="28"/>
        </w:rPr>
        <w:t xml:space="preserve"> </w:t>
      </w:r>
      <w:r w:rsidR="00683A23" w:rsidRPr="00021344">
        <w:rPr>
          <w:sz w:val="28"/>
        </w:rPr>
        <w:t>11</w:t>
      </w:r>
      <w:r w:rsidR="00021344">
        <w:rPr>
          <w:sz w:val="28"/>
        </w:rPr>
        <w:t xml:space="preserve"> </w:t>
      </w:r>
      <w:r w:rsidR="00683A23" w:rsidRPr="00021344">
        <w:rPr>
          <w:sz w:val="28"/>
        </w:rPr>
        <w:t>127</w:t>
      </w:r>
      <w:r w:rsidR="004249B8" w:rsidRPr="00021344">
        <w:rPr>
          <w:sz w:val="28"/>
        </w:rPr>
        <w:t xml:space="preserve"> осіб</w:t>
      </w:r>
      <w:r w:rsidR="00081A35" w:rsidRPr="00021344">
        <w:rPr>
          <w:sz w:val="28"/>
        </w:rPr>
        <w:t xml:space="preserve"> та </w:t>
      </w:r>
      <w:r w:rsidRPr="00021344">
        <w:rPr>
          <w:sz w:val="28"/>
        </w:rPr>
        <w:t xml:space="preserve">дітей </w:t>
      </w:r>
      <w:r w:rsidR="00354A48" w:rsidRPr="00021344">
        <w:rPr>
          <w:sz w:val="28"/>
        </w:rPr>
        <w:t>1</w:t>
      </w:r>
      <w:r w:rsidR="00683A23" w:rsidRPr="00021344">
        <w:rPr>
          <w:sz w:val="28"/>
        </w:rPr>
        <w:t>4</w:t>
      </w:r>
      <w:r w:rsidR="00021344">
        <w:rPr>
          <w:sz w:val="28"/>
        </w:rPr>
        <w:t xml:space="preserve"> </w:t>
      </w:r>
      <w:r w:rsidR="00683A23" w:rsidRPr="00021344">
        <w:rPr>
          <w:sz w:val="28"/>
        </w:rPr>
        <w:t>019</w:t>
      </w:r>
      <w:r w:rsidR="004249B8" w:rsidRPr="00021344">
        <w:rPr>
          <w:sz w:val="28"/>
        </w:rPr>
        <w:t xml:space="preserve"> осіб</w:t>
      </w:r>
      <w:r w:rsidRPr="00021344">
        <w:rPr>
          <w:sz w:val="28"/>
        </w:rPr>
        <w:t xml:space="preserve">. З них на платній основі </w:t>
      </w:r>
      <w:r w:rsidR="00021344">
        <w:rPr>
          <w:sz w:val="28"/>
        </w:rPr>
        <w:t>–</w:t>
      </w:r>
      <w:r w:rsidRPr="00021344">
        <w:rPr>
          <w:sz w:val="28"/>
        </w:rPr>
        <w:t xml:space="preserve"> </w:t>
      </w:r>
      <w:r w:rsidR="00683A23" w:rsidRPr="00021344">
        <w:rPr>
          <w:sz w:val="28"/>
        </w:rPr>
        <w:t>16520</w:t>
      </w:r>
      <w:r w:rsidR="009A1F8F" w:rsidRPr="00021344">
        <w:rPr>
          <w:sz w:val="28"/>
        </w:rPr>
        <w:t xml:space="preserve"> </w:t>
      </w:r>
      <w:r w:rsidR="0076179C" w:rsidRPr="00021344">
        <w:rPr>
          <w:sz w:val="28"/>
        </w:rPr>
        <w:t xml:space="preserve">осіб </w:t>
      </w:r>
      <w:r w:rsidRPr="00021344">
        <w:rPr>
          <w:sz w:val="28"/>
        </w:rPr>
        <w:t>(</w:t>
      </w:r>
      <w:r w:rsidR="00683A23" w:rsidRPr="00021344">
        <w:rPr>
          <w:sz w:val="28"/>
        </w:rPr>
        <w:t>7268</w:t>
      </w:r>
      <w:r w:rsidR="00111A59" w:rsidRPr="00021344">
        <w:rPr>
          <w:sz w:val="28"/>
        </w:rPr>
        <w:t xml:space="preserve"> д</w:t>
      </w:r>
      <w:r w:rsidR="00354A48" w:rsidRPr="00021344">
        <w:rPr>
          <w:sz w:val="28"/>
        </w:rPr>
        <w:t>ітей</w:t>
      </w:r>
      <w:r w:rsidR="00081A35" w:rsidRPr="00021344">
        <w:rPr>
          <w:sz w:val="28"/>
        </w:rPr>
        <w:t xml:space="preserve">), на пільговій </w:t>
      </w:r>
      <w:r w:rsidR="002F137D" w:rsidRPr="00021344">
        <w:rPr>
          <w:sz w:val="28"/>
        </w:rPr>
        <w:t>–</w:t>
      </w:r>
      <w:r w:rsidR="00683A23" w:rsidRPr="00021344">
        <w:rPr>
          <w:sz w:val="28"/>
        </w:rPr>
        <w:t xml:space="preserve"> 8626</w:t>
      </w:r>
      <w:r w:rsidR="002F137D" w:rsidRPr="00021344">
        <w:rPr>
          <w:sz w:val="28"/>
        </w:rPr>
        <w:t xml:space="preserve"> </w:t>
      </w:r>
      <w:r w:rsidR="00427F65" w:rsidRPr="00021344">
        <w:rPr>
          <w:sz w:val="28"/>
        </w:rPr>
        <w:t>(</w:t>
      </w:r>
      <w:r w:rsidR="00683A23" w:rsidRPr="00021344">
        <w:rPr>
          <w:sz w:val="28"/>
        </w:rPr>
        <w:t>6751</w:t>
      </w:r>
      <w:r w:rsidR="009A1F8F" w:rsidRPr="00021344">
        <w:rPr>
          <w:sz w:val="28"/>
        </w:rPr>
        <w:t xml:space="preserve"> </w:t>
      </w:r>
      <w:r w:rsidRPr="00021344">
        <w:rPr>
          <w:sz w:val="28"/>
        </w:rPr>
        <w:t xml:space="preserve">дітей).  </w:t>
      </w:r>
    </w:p>
    <w:p w:rsidR="00E15962" w:rsidRPr="00021344" w:rsidRDefault="00E15962" w:rsidP="00E15962">
      <w:pPr>
        <w:ind w:firstLine="540"/>
        <w:jc w:val="both"/>
        <w:rPr>
          <w:sz w:val="28"/>
          <w:szCs w:val="28"/>
        </w:rPr>
      </w:pPr>
      <w:r w:rsidRPr="00021344">
        <w:rPr>
          <w:sz w:val="28"/>
          <w:szCs w:val="28"/>
        </w:rPr>
        <w:t xml:space="preserve">Народилося 88 тварин ( зебу, бізон, буйвол, теля </w:t>
      </w:r>
      <w:r w:rsidR="00A8673D">
        <w:rPr>
          <w:sz w:val="28"/>
          <w:szCs w:val="28"/>
        </w:rPr>
        <w:t>(велика рогата худоба)</w:t>
      </w:r>
      <w:r w:rsidRPr="00021344">
        <w:rPr>
          <w:sz w:val="28"/>
          <w:szCs w:val="28"/>
        </w:rPr>
        <w:t xml:space="preserve">, як тібетський, поні, 2 лами, 3 лані, шотландська корова, антилопа </w:t>
      </w:r>
      <w:proofErr w:type="spellStart"/>
      <w:r w:rsidRPr="00021344">
        <w:rPr>
          <w:sz w:val="28"/>
          <w:szCs w:val="28"/>
        </w:rPr>
        <w:t>нільгау</w:t>
      </w:r>
      <w:proofErr w:type="spellEnd"/>
      <w:r w:rsidRPr="00021344">
        <w:rPr>
          <w:sz w:val="28"/>
          <w:szCs w:val="28"/>
        </w:rPr>
        <w:t>, лебеді шипуни, пави звичайні,</w:t>
      </w:r>
      <w:r w:rsidR="00A8673D">
        <w:rPr>
          <w:sz w:val="28"/>
          <w:szCs w:val="28"/>
        </w:rPr>
        <w:t xml:space="preserve"> </w:t>
      </w:r>
      <w:r w:rsidRPr="00021344">
        <w:rPr>
          <w:sz w:val="28"/>
          <w:szCs w:val="28"/>
        </w:rPr>
        <w:t xml:space="preserve">пава біла, єнот полоскун, папуги </w:t>
      </w:r>
      <w:proofErr w:type="spellStart"/>
      <w:r w:rsidRPr="00021344">
        <w:rPr>
          <w:sz w:val="28"/>
          <w:szCs w:val="28"/>
        </w:rPr>
        <w:t>нерозлучники</w:t>
      </w:r>
      <w:proofErr w:type="spellEnd"/>
      <w:r w:rsidRPr="00021344">
        <w:rPr>
          <w:sz w:val="28"/>
          <w:szCs w:val="28"/>
        </w:rPr>
        <w:t>, папуга карела</w:t>
      </w:r>
      <w:r w:rsidR="00A8673D">
        <w:rPr>
          <w:sz w:val="28"/>
          <w:szCs w:val="28"/>
        </w:rPr>
        <w:t>, качки</w:t>
      </w:r>
      <w:r w:rsidRPr="00021344">
        <w:rPr>
          <w:sz w:val="28"/>
          <w:szCs w:val="28"/>
        </w:rPr>
        <w:t xml:space="preserve"> мускусні та інші).</w:t>
      </w:r>
    </w:p>
    <w:p w:rsidR="00101A27" w:rsidRPr="00021344" w:rsidRDefault="00E15962" w:rsidP="00E15962">
      <w:pPr>
        <w:ind w:firstLine="540"/>
        <w:jc w:val="both"/>
        <w:rPr>
          <w:sz w:val="28"/>
          <w:szCs w:val="28"/>
        </w:rPr>
      </w:pPr>
      <w:r w:rsidRPr="00021344">
        <w:rPr>
          <w:sz w:val="28"/>
          <w:szCs w:val="28"/>
        </w:rPr>
        <w:t>План доходів Менського зоопарку по спецфонду на 2025 рік склав 2 000,0 тис. грн., фактично о</w:t>
      </w:r>
      <w:r w:rsidR="0027272F">
        <w:rPr>
          <w:sz w:val="28"/>
          <w:szCs w:val="28"/>
        </w:rPr>
        <w:t>тримано доходів за цей період 2</w:t>
      </w:r>
      <w:r w:rsidRPr="00021344">
        <w:rPr>
          <w:sz w:val="28"/>
          <w:szCs w:val="28"/>
        </w:rPr>
        <w:t>355,425 тис. грн. План доходів за 2025 рік перевиконано на 17,8%. В тому числі план по платним послугам склав 2000,0 тис. грн., фактично отримано за цей період коштів від платних по</w:t>
      </w:r>
      <w:r w:rsidR="0027272F">
        <w:rPr>
          <w:sz w:val="28"/>
          <w:szCs w:val="28"/>
        </w:rPr>
        <w:t>слуг 2</w:t>
      </w:r>
      <w:r w:rsidRPr="00021344">
        <w:rPr>
          <w:sz w:val="28"/>
          <w:szCs w:val="28"/>
        </w:rPr>
        <w:t>245,2 тис. грн., тобт</w:t>
      </w:r>
      <w:r w:rsidR="0027272F">
        <w:rPr>
          <w:sz w:val="28"/>
          <w:szCs w:val="28"/>
        </w:rPr>
        <w:t>о план перевиконаний на 12,3%.</w:t>
      </w:r>
    </w:p>
    <w:p w:rsidR="00E15962" w:rsidRPr="00021344" w:rsidRDefault="00E15962" w:rsidP="00E15962">
      <w:pPr>
        <w:ind w:firstLine="540"/>
        <w:jc w:val="both"/>
        <w:rPr>
          <w:sz w:val="28"/>
          <w:szCs w:val="28"/>
        </w:rPr>
      </w:pPr>
      <w:r w:rsidRPr="00021344">
        <w:rPr>
          <w:sz w:val="28"/>
          <w:szCs w:val="28"/>
        </w:rPr>
        <w:t>В розрізі платних послуг від реалізації, вибуття тварин надійшло 15,3 тис. грн., від додаткової діяльності 5,9 тис. грн.. Отримано благодійних внесків від населення 82,7 тис. грн., від договорів опіки 6,3 тис. грн..</w:t>
      </w:r>
    </w:p>
    <w:p w:rsidR="00101A27" w:rsidRPr="00021344" w:rsidRDefault="00101A27" w:rsidP="00101A27">
      <w:pPr>
        <w:ind w:firstLine="708"/>
        <w:jc w:val="both"/>
        <w:rPr>
          <w:sz w:val="28"/>
          <w:szCs w:val="28"/>
        </w:rPr>
      </w:pPr>
      <w:r w:rsidRPr="00021344">
        <w:rPr>
          <w:sz w:val="28"/>
          <w:szCs w:val="28"/>
        </w:rPr>
        <w:t>Проведена робота по очищенню озера для пеліканів</w:t>
      </w:r>
      <w:r w:rsidR="00662421">
        <w:rPr>
          <w:sz w:val="28"/>
          <w:szCs w:val="28"/>
        </w:rPr>
        <w:t xml:space="preserve"> та</w:t>
      </w:r>
      <w:r w:rsidR="0027272F">
        <w:rPr>
          <w:sz w:val="28"/>
          <w:szCs w:val="28"/>
        </w:rPr>
        <w:t xml:space="preserve"> білих лебедів, </w:t>
      </w:r>
      <w:r w:rsidRPr="00021344">
        <w:rPr>
          <w:sz w:val="28"/>
          <w:szCs w:val="28"/>
        </w:rPr>
        <w:t xml:space="preserve">басейну для </w:t>
      </w:r>
      <w:proofErr w:type="spellStart"/>
      <w:r w:rsidRPr="00021344">
        <w:rPr>
          <w:sz w:val="28"/>
          <w:szCs w:val="28"/>
        </w:rPr>
        <w:t>капібар</w:t>
      </w:r>
      <w:r w:rsidR="00662421">
        <w:rPr>
          <w:sz w:val="28"/>
          <w:szCs w:val="28"/>
        </w:rPr>
        <w:t>и</w:t>
      </w:r>
      <w:proofErr w:type="spellEnd"/>
      <w:r w:rsidRPr="00021344">
        <w:rPr>
          <w:sz w:val="28"/>
          <w:szCs w:val="28"/>
        </w:rPr>
        <w:t xml:space="preserve">, а також здійснена санітарна чистка дерев. Пофарбовано вольєри. Проведено дезінфекцію літніх вольєрів та </w:t>
      </w:r>
      <w:r w:rsidR="00654036">
        <w:rPr>
          <w:sz w:val="28"/>
          <w:szCs w:val="28"/>
        </w:rPr>
        <w:t>будиночків для утримання тварин та</w:t>
      </w:r>
      <w:r w:rsidRPr="00021344">
        <w:rPr>
          <w:sz w:val="28"/>
          <w:szCs w:val="28"/>
        </w:rPr>
        <w:t xml:space="preserve"> прибирання території.</w:t>
      </w:r>
    </w:p>
    <w:p w:rsidR="003505DD" w:rsidRPr="00021344" w:rsidRDefault="00101A27" w:rsidP="00101A27">
      <w:pPr>
        <w:ind w:firstLine="540"/>
        <w:jc w:val="both"/>
        <w:rPr>
          <w:sz w:val="28"/>
          <w:szCs w:val="28"/>
        </w:rPr>
      </w:pPr>
      <w:r w:rsidRPr="00021344">
        <w:rPr>
          <w:sz w:val="28"/>
          <w:szCs w:val="28"/>
        </w:rPr>
        <w:t>Крім того, використано на утримання зоопарку 1 967,1 тис. грн. власних коштів зоопарку, а саме: на придбання 2 фламі</w:t>
      </w:r>
      <w:r w:rsidR="0027272F">
        <w:rPr>
          <w:sz w:val="28"/>
          <w:szCs w:val="28"/>
        </w:rPr>
        <w:t xml:space="preserve">нго рожевих – 240,0 тис. грн., </w:t>
      </w:r>
      <w:r w:rsidRPr="00021344">
        <w:rPr>
          <w:sz w:val="28"/>
          <w:szCs w:val="28"/>
        </w:rPr>
        <w:t xml:space="preserve">будівельних матеріалів - 223,3 </w:t>
      </w:r>
      <w:r w:rsidR="0027272F">
        <w:rPr>
          <w:sz w:val="28"/>
          <w:szCs w:val="28"/>
        </w:rPr>
        <w:t>тис. грн., господарчих товарів –</w:t>
      </w:r>
      <w:r w:rsidRPr="00021344">
        <w:rPr>
          <w:sz w:val="28"/>
          <w:szCs w:val="28"/>
        </w:rPr>
        <w:t xml:space="preserve"> 138,9 тис. грн., запчастин 25,3 тис. грн.</w:t>
      </w:r>
      <w:r w:rsidR="00654036">
        <w:rPr>
          <w:sz w:val="28"/>
          <w:szCs w:val="28"/>
        </w:rPr>
        <w:t>,</w:t>
      </w:r>
      <w:r w:rsidR="00403175" w:rsidRPr="00021344">
        <w:rPr>
          <w:sz w:val="28"/>
          <w:szCs w:val="28"/>
        </w:rPr>
        <w:t xml:space="preserve"> </w:t>
      </w:r>
      <w:r w:rsidR="00BA21F4" w:rsidRPr="00021344">
        <w:rPr>
          <w:sz w:val="28"/>
          <w:szCs w:val="28"/>
        </w:rPr>
        <w:t xml:space="preserve">виготовлення </w:t>
      </w:r>
      <w:r w:rsidRPr="00021344">
        <w:rPr>
          <w:sz w:val="28"/>
          <w:szCs w:val="28"/>
        </w:rPr>
        <w:t>сувенірн</w:t>
      </w:r>
      <w:r w:rsidR="00BA21F4" w:rsidRPr="00021344">
        <w:rPr>
          <w:sz w:val="28"/>
          <w:szCs w:val="28"/>
        </w:rPr>
        <w:t>ої</w:t>
      </w:r>
      <w:r w:rsidRPr="00021344">
        <w:rPr>
          <w:sz w:val="28"/>
          <w:szCs w:val="28"/>
        </w:rPr>
        <w:t xml:space="preserve"> продукція </w:t>
      </w:r>
      <w:r w:rsidR="0027272F">
        <w:rPr>
          <w:sz w:val="28"/>
          <w:szCs w:val="28"/>
        </w:rPr>
        <w:t xml:space="preserve">– </w:t>
      </w:r>
      <w:r w:rsidRPr="00021344">
        <w:rPr>
          <w:sz w:val="28"/>
          <w:szCs w:val="28"/>
        </w:rPr>
        <w:t>110,0  тис. грн., вет</w:t>
      </w:r>
      <w:r w:rsidR="00BA21F4" w:rsidRPr="00021344">
        <w:rPr>
          <w:sz w:val="28"/>
          <w:szCs w:val="28"/>
        </w:rPr>
        <w:t xml:space="preserve">еринарних </w:t>
      </w:r>
      <w:r w:rsidRPr="00021344">
        <w:rPr>
          <w:sz w:val="28"/>
          <w:szCs w:val="28"/>
        </w:rPr>
        <w:t>препарат</w:t>
      </w:r>
      <w:r w:rsidR="0027272F">
        <w:rPr>
          <w:sz w:val="28"/>
          <w:szCs w:val="28"/>
        </w:rPr>
        <w:t>ів –</w:t>
      </w:r>
      <w:r w:rsidRPr="00021344">
        <w:rPr>
          <w:sz w:val="28"/>
          <w:szCs w:val="28"/>
        </w:rPr>
        <w:t xml:space="preserve"> 35,2 тис. грн. та інш</w:t>
      </w:r>
      <w:r w:rsidR="00BA21F4" w:rsidRPr="00021344">
        <w:rPr>
          <w:sz w:val="28"/>
          <w:szCs w:val="28"/>
        </w:rPr>
        <w:t>е</w:t>
      </w:r>
      <w:r w:rsidRPr="00021344">
        <w:rPr>
          <w:sz w:val="28"/>
          <w:szCs w:val="28"/>
        </w:rPr>
        <w:t xml:space="preserve">. </w:t>
      </w:r>
      <w:r w:rsidR="00403175" w:rsidRPr="00021344">
        <w:rPr>
          <w:sz w:val="28"/>
          <w:szCs w:val="28"/>
        </w:rPr>
        <w:t xml:space="preserve">Також </w:t>
      </w:r>
      <w:r w:rsidR="007A4D55" w:rsidRPr="00021344">
        <w:rPr>
          <w:sz w:val="28"/>
          <w:szCs w:val="28"/>
        </w:rPr>
        <w:t>здійснено оплату за п</w:t>
      </w:r>
      <w:r w:rsidRPr="00021344">
        <w:rPr>
          <w:sz w:val="28"/>
          <w:szCs w:val="28"/>
        </w:rPr>
        <w:t xml:space="preserve">ослуги </w:t>
      </w:r>
      <w:r w:rsidR="007A4D55" w:rsidRPr="00021344">
        <w:rPr>
          <w:sz w:val="28"/>
          <w:szCs w:val="28"/>
        </w:rPr>
        <w:t xml:space="preserve">ремонту автотранспорту 42,5 тис. грн., поточного ремонт паркану </w:t>
      </w:r>
      <w:r w:rsidR="0027272F">
        <w:rPr>
          <w:sz w:val="28"/>
          <w:szCs w:val="28"/>
        </w:rPr>
        <w:t>21,4 </w:t>
      </w:r>
      <w:r w:rsidR="007A4D55" w:rsidRPr="00021344">
        <w:rPr>
          <w:sz w:val="28"/>
          <w:szCs w:val="28"/>
        </w:rPr>
        <w:t xml:space="preserve">тис. грн., </w:t>
      </w:r>
      <w:r w:rsidRPr="00021344">
        <w:rPr>
          <w:sz w:val="28"/>
          <w:szCs w:val="28"/>
        </w:rPr>
        <w:t>автовишки</w:t>
      </w:r>
      <w:r w:rsidR="007A4D55" w:rsidRPr="00021344">
        <w:rPr>
          <w:sz w:val="28"/>
          <w:szCs w:val="28"/>
        </w:rPr>
        <w:t xml:space="preserve"> -</w:t>
      </w:r>
      <w:r w:rsidRPr="00021344">
        <w:rPr>
          <w:sz w:val="28"/>
          <w:szCs w:val="28"/>
        </w:rPr>
        <w:t xml:space="preserve"> 6,8 тис. грн., </w:t>
      </w:r>
      <w:r w:rsidR="007A4D55" w:rsidRPr="00021344">
        <w:rPr>
          <w:sz w:val="28"/>
          <w:szCs w:val="28"/>
        </w:rPr>
        <w:t>ме</w:t>
      </w:r>
      <w:r w:rsidRPr="00021344">
        <w:rPr>
          <w:sz w:val="28"/>
          <w:szCs w:val="28"/>
        </w:rPr>
        <w:t>д</w:t>
      </w:r>
      <w:r w:rsidR="007A4D55" w:rsidRPr="00021344">
        <w:rPr>
          <w:sz w:val="28"/>
          <w:szCs w:val="28"/>
        </w:rPr>
        <w:t xml:space="preserve">ичний </w:t>
      </w:r>
      <w:r w:rsidRPr="00021344">
        <w:rPr>
          <w:sz w:val="28"/>
          <w:szCs w:val="28"/>
        </w:rPr>
        <w:t xml:space="preserve">огляд працівників </w:t>
      </w:r>
      <w:r w:rsidR="0027272F">
        <w:rPr>
          <w:sz w:val="28"/>
          <w:szCs w:val="28"/>
        </w:rPr>
        <w:t>–</w:t>
      </w:r>
      <w:r w:rsidR="0027272F">
        <w:rPr>
          <w:sz w:val="28"/>
          <w:szCs w:val="28"/>
          <w:lang w:val="ru-RU"/>
        </w:rPr>
        <w:t xml:space="preserve"> </w:t>
      </w:r>
      <w:r w:rsidRPr="00021344">
        <w:rPr>
          <w:sz w:val="28"/>
          <w:szCs w:val="28"/>
        </w:rPr>
        <w:t>9,5 тис. грн., послуги вет</w:t>
      </w:r>
      <w:r w:rsidR="003505DD" w:rsidRPr="00021344">
        <w:rPr>
          <w:sz w:val="28"/>
          <w:szCs w:val="28"/>
        </w:rPr>
        <w:t xml:space="preserve">еринарної </w:t>
      </w:r>
      <w:r w:rsidRPr="00021344">
        <w:rPr>
          <w:sz w:val="28"/>
          <w:szCs w:val="28"/>
        </w:rPr>
        <w:t xml:space="preserve">лабораторії 2,6 тис. грн., навчання з охорони праці 7,1 тис. грн., </w:t>
      </w:r>
      <w:proofErr w:type="spellStart"/>
      <w:r w:rsidRPr="00021344">
        <w:rPr>
          <w:sz w:val="28"/>
          <w:szCs w:val="28"/>
        </w:rPr>
        <w:t>знерухомлення</w:t>
      </w:r>
      <w:proofErr w:type="spellEnd"/>
      <w:r w:rsidRPr="00021344">
        <w:rPr>
          <w:sz w:val="28"/>
          <w:szCs w:val="28"/>
        </w:rPr>
        <w:t xml:space="preserve"> тварин 20,0 тис. грн</w:t>
      </w:r>
      <w:r w:rsidR="007A3815" w:rsidRPr="007A3815">
        <w:rPr>
          <w:sz w:val="28"/>
          <w:szCs w:val="28"/>
        </w:rPr>
        <w:t>.</w:t>
      </w:r>
      <w:r w:rsidRPr="00021344">
        <w:rPr>
          <w:sz w:val="28"/>
          <w:szCs w:val="28"/>
        </w:rPr>
        <w:t xml:space="preserve"> та інші</w:t>
      </w:r>
      <w:r w:rsidR="00654036">
        <w:rPr>
          <w:sz w:val="28"/>
          <w:szCs w:val="28"/>
        </w:rPr>
        <w:t>.</w:t>
      </w:r>
    </w:p>
    <w:p w:rsidR="00C4412D" w:rsidRPr="0079423A" w:rsidRDefault="00101A27" w:rsidP="00654036">
      <w:pPr>
        <w:ind w:firstLine="540"/>
        <w:jc w:val="both"/>
        <w:rPr>
          <w:sz w:val="28"/>
        </w:rPr>
      </w:pPr>
      <w:r w:rsidRPr="00021344">
        <w:rPr>
          <w:sz w:val="28"/>
          <w:szCs w:val="28"/>
        </w:rPr>
        <w:t>Станом на 01.01.2026 року по бухгалтерському обліку зоопарку відсутня  кредиторська заборгованість.</w:t>
      </w:r>
    </w:p>
    <w:sectPr w:rsidR="00C4412D" w:rsidRPr="0079423A" w:rsidSect="0027272F">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FreeSans">
    <w:altName w:val="Arial Unicode MS"/>
    <w:charset w:val="80"/>
    <w:family w:val="swiss"/>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70F"/>
    <w:rsid w:val="00021344"/>
    <w:rsid w:val="0004470F"/>
    <w:rsid w:val="000508A0"/>
    <w:rsid w:val="00061224"/>
    <w:rsid w:val="00081A35"/>
    <w:rsid w:val="00082B37"/>
    <w:rsid w:val="000C2353"/>
    <w:rsid w:val="000F1567"/>
    <w:rsid w:val="00101A27"/>
    <w:rsid w:val="00110D36"/>
    <w:rsid w:val="00111A59"/>
    <w:rsid w:val="00142B44"/>
    <w:rsid w:val="001656A0"/>
    <w:rsid w:val="001917BC"/>
    <w:rsid w:val="00212387"/>
    <w:rsid w:val="00256794"/>
    <w:rsid w:val="0027272F"/>
    <w:rsid w:val="002A7A53"/>
    <w:rsid w:val="002C75BB"/>
    <w:rsid w:val="002F137D"/>
    <w:rsid w:val="00341C47"/>
    <w:rsid w:val="003505DD"/>
    <w:rsid w:val="00352502"/>
    <w:rsid w:val="00354A48"/>
    <w:rsid w:val="003A419E"/>
    <w:rsid w:val="003A4589"/>
    <w:rsid w:val="003D6ECD"/>
    <w:rsid w:val="003E4446"/>
    <w:rsid w:val="003E500A"/>
    <w:rsid w:val="00403175"/>
    <w:rsid w:val="004249B8"/>
    <w:rsid w:val="00427F65"/>
    <w:rsid w:val="00474104"/>
    <w:rsid w:val="004755CA"/>
    <w:rsid w:val="004B6572"/>
    <w:rsid w:val="004C363D"/>
    <w:rsid w:val="004C3C29"/>
    <w:rsid w:val="004F48BB"/>
    <w:rsid w:val="00515358"/>
    <w:rsid w:val="005603D2"/>
    <w:rsid w:val="0056322E"/>
    <w:rsid w:val="00566926"/>
    <w:rsid w:val="005712AF"/>
    <w:rsid w:val="00584467"/>
    <w:rsid w:val="00596CA1"/>
    <w:rsid w:val="005B4848"/>
    <w:rsid w:val="005C2859"/>
    <w:rsid w:val="005C3E60"/>
    <w:rsid w:val="00600AC3"/>
    <w:rsid w:val="00621177"/>
    <w:rsid w:val="006212F2"/>
    <w:rsid w:val="0064175B"/>
    <w:rsid w:val="00654036"/>
    <w:rsid w:val="00662421"/>
    <w:rsid w:val="00683A23"/>
    <w:rsid w:val="00687AD4"/>
    <w:rsid w:val="00690943"/>
    <w:rsid w:val="006956E3"/>
    <w:rsid w:val="006C2AC4"/>
    <w:rsid w:val="006F38A8"/>
    <w:rsid w:val="007166C2"/>
    <w:rsid w:val="007323F3"/>
    <w:rsid w:val="007340EA"/>
    <w:rsid w:val="007346D5"/>
    <w:rsid w:val="00747107"/>
    <w:rsid w:val="00753DEE"/>
    <w:rsid w:val="0076179C"/>
    <w:rsid w:val="0076272E"/>
    <w:rsid w:val="007732BA"/>
    <w:rsid w:val="00774C8E"/>
    <w:rsid w:val="00782E1D"/>
    <w:rsid w:val="0079423A"/>
    <w:rsid w:val="007A3815"/>
    <w:rsid w:val="007A4D55"/>
    <w:rsid w:val="007B7F12"/>
    <w:rsid w:val="007E21AD"/>
    <w:rsid w:val="007F21DE"/>
    <w:rsid w:val="00821502"/>
    <w:rsid w:val="00836082"/>
    <w:rsid w:val="00837BE1"/>
    <w:rsid w:val="00844963"/>
    <w:rsid w:val="008573EB"/>
    <w:rsid w:val="008646D1"/>
    <w:rsid w:val="00887DD7"/>
    <w:rsid w:val="008D242A"/>
    <w:rsid w:val="008F2EBC"/>
    <w:rsid w:val="008F5D85"/>
    <w:rsid w:val="00903582"/>
    <w:rsid w:val="00906157"/>
    <w:rsid w:val="00907C45"/>
    <w:rsid w:val="00923B05"/>
    <w:rsid w:val="009242B6"/>
    <w:rsid w:val="00927B39"/>
    <w:rsid w:val="0096537A"/>
    <w:rsid w:val="00984538"/>
    <w:rsid w:val="009A1F8F"/>
    <w:rsid w:val="009C5B18"/>
    <w:rsid w:val="009D64D5"/>
    <w:rsid w:val="009E4D16"/>
    <w:rsid w:val="00A030AA"/>
    <w:rsid w:val="00A1360E"/>
    <w:rsid w:val="00A27073"/>
    <w:rsid w:val="00A300BC"/>
    <w:rsid w:val="00A37EDE"/>
    <w:rsid w:val="00A845FF"/>
    <w:rsid w:val="00A8673D"/>
    <w:rsid w:val="00AA26BE"/>
    <w:rsid w:val="00AA5D23"/>
    <w:rsid w:val="00AB0E88"/>
    <w:rsid w:val="00AD3BFF"/>
    <w:rsid w:val="00AE68B4"/>
    <w:rsid w:val="00B01302"/>
    <w:rsid w:val="00B07D36"/>
    <w:rsid w:val="00B436F6"/>
    <w:rsid w:val="00B47757"/>
    <w:rsid w:val="00B561A9"/>
    <w:rsid w:val="00BA21F4"/>
    <w:rsid w:val="00BF3C3F"/>
    <w:rsid w:val="00BF4DB2"/>
    <w:rsid w:val="00C145A2"/>
    <w:rsid w:val="00C2543D"/>
    <w:rsid w:val="00C4412D"/>
    <w:rsid w:val="00C72081"/>
    <w:rsid w:val="00C80F33"/>
    <w:rsid w:val="00C92E26"/>
    <w:rsid w:val="00CE5825"/>
    <w:rsid w:val="00CF317A"/>
    <w:rsid w:val="00D05A17"/>
    <w:rsid w:val="00D22F6B"/>
    <w:rsid w:val="00D27416"/>
    <w:rsid w:val="00D4204B"/>
    <w:rsid w:val="00D46853"/>
    <w:rsid w:val="00D57BF4"/>
    <w:rsid w:val="00D864C2"/>
    <w:rsid w:val="00DB57D5"/>
    <w:rsid w:val="00E0082A"/>
    <w:rsid w:val="00E0701D"/>
    <w:rsid w:val="00E14ACF"/>
    <w:rsid w:val="00E15962"/>
    <w:rsid w:val="00E336F2"/>
    <w:rsid w:val="00E356F5"/>
    <w:rsid w:val="00E61164"/>
    <w:rsid w:val="00E657EC"/>
    <w:rsid w:val="00E756D6"/>
    <w:rsid w:val="00EA3592"/>
    <w:rsid w:val="00F248A3"/>
    <w:rsid w:val="00F95641"/>
    <w:rsid w:val="00FA1152"/>
    <w:rsid w:val="00FA45B6"/>
    <w:rsid w:val="00FB122F"/>
    <w:rsid w:val="00FC046E"/>
    <w:rsid w:val="00FD49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A8E0E3-5722-43DD-A0C2-990C02359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6ECD"/>
    <w:pPr>
      <w:suppressAutoHyphens/>
    </w:pPr>
    <w:rPr>
      <w:lang w:eastAsia="zh-CN"/>
    </w:rPr>
  </w:style>
  <w:style w:type="paragraph" w:styleId="5">
    <w:name w:val="heading 5"/>
    <w:basedOn w:val="a"/>
    <w:next w:val="a"/>
    <w:link w:val="50"/>
    <w:qFormat/>
    <w:rsid w:val="003D6ECD"/>
    <w:pPr>
      <w:keepNext/>
      <w:tabs>
        <w:tab w:val="num" w:pos="1008"/>
      </w:tabs>
      <w:ind w:right="-524"/>
      <w:jc w:val="center"/>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3D6ECD"/>
    <w:rPr>
      <w:b/>
      <w:sz w:val="28"/>
      <w:lang w:eastAsia="zh-CN"/>
    </w:rPr>
  </w:style>
  <w:style w:type="paragraph" w:styleId="a3">
    <w:name w:val="caption"/>
    <w:basedOn w:val="a"/>
    <w:qFormat/>
    <w:rsid w:val="003D6ECD"/>
    <w:pPr>
      <w:suppressLineNumbers/>
      <w:spacing w:before="120" w:after="120"/>
    </w:pPr>
    <w:rPr>
      <w:rFonts w:cs="FreeSans"/>
      <w:i/>
      <w:iCs/>
      <w:sz w:val="24"/>
      <w:szCs w:val="24"/>
    </w:rPr>
  </w:style>
  <w:style w:type="paragraph" w:styleId="a4">
    <w:name w:val="Title"/>
    <w:basedOn w:val="a"/>
    <w:link w:val="a5"/>
    <w:qFormat/>
    <w:rsid w:val="003D6ECD"/>
    <w:pPr>
      <w:suppressAutoHyphens w:val="0"/>
      <w:jc w:val="center"/>
    </w:pPr>
    <w:rPr>
      <w:sz w:val="28"/>
      <w:szCs w:val="24"/>
      <w:lang w:eastAsia="en-US"/>
    </w:rPr>
  </w:style>
  <w:style w:type="character" w:customStyle="1" w:styleId="a5">
    <w:name w:val="Назва Знак"/>
    <w:basedOn w:val="a0"/>
    <w:link w:val="a4"/>
    <w:rsid w:val="003D6ECD"/>
    <w:rPr>
      <w:sz w:val="28"/>
      <w:szCs w:val="24"/>
    </w:rPr>
  </w:style>
  <w:style w:type="character" w:styleId="a6">
    <w:name w:val="Strong"/>
    <w:qFormat/>
    <w:rsid w:val="003D6ECD"/>
    <w:rPr>
      <w:b/>
      <w:bCs/>
    </w:rPr>
  </w:style>
  <w:style w:type="character" w:styleId="a7">
    <w:name w:val="Emphasis"/>
    <w:basedOn w:val="a0"/>
    <w:uiPriority w:val="20"/>
    <w:qFormat/>
    <w:rsid w:val="003D6ECD"/>
    <w:rPr>
      <w:i/>
      <w:iCs/>
    </w:rPr>
  </w:style>
  <w:style w:type="paragraph" w:styleId="a8">
    <w:name w:val="No Spacing"/>
    <w:uiPriority w:val="1"/>
    <w:qFormat/>
    <w:rsid w:val="003D6ECD"/>
    <w:pPr>
      <w:suppressAutoHyphens/>
    </w:pPr>
    <w:rPr>
      <w:rFonts w:ascii="Calibri" w:eastAsia="Calibri" w:hAnsi="Calibri" w:cs="Calibri"/>
      <w:sz w:val="22"/>
      <w:szCs w:val="22"/>
      <w:lang w:eastAsia="zh-CN"/>
    </w:rPr>
  </w:style>
  <w:style w:type="paragraph" w:styleId="a9">
    <w:name w:val="List Paragraph"/>
    <w:basedOn w:val="a"/>
    <w:uiPriority w:val="34"/>
    <w:qFormat/>
    <w:rsid w:val="003D6ECD"/>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1897</Words>
  <Characters>1082</Characters>
  <Application>Microsoft Office Word</Application>
  <DocSecurity>0</DocSecurity>
  <Lines>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Boldyreva</dc:creator>
  <cp:lastModifiedBy>Олександр</cp:lastModifiedBy>
  <cp:revision>4</cp:revision>
  <cp:lastPrinted>2026-01-14T08:35:00Z</cp:lastPrinted>
  <dcterms:created xsi:type="dcterms:W3CDTF">2026-01-14T08:40:00Z</dcterms:created>
  <dcterms:modified xsi:type="dcterms:W3CDTF">2026-01-19T07:00:00Z</dcterms:modified>
</cp:coreProperties>
</file>